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9E" w:rsidRPr="00206F9E" w:rsidRDefault="00206F9E" w:rsidP="00206F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06F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131. Форма и содержание искового заявления</w:t>
      </w:r>
    </w:p>
    <w:p w:rsidR="00206F9E" w:rsidRPr="00206F9E" w:rsidRDefault="00206F9E" w:rsidP="0020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процессуальный кодекс РФ" w:history="1">
        <w:r w:rsidRPr="00206F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процессуальный кодекс РФ]</w:t>
        </w:r>
      </w:hyperlink>
      <w:r w:rsidRPr="0020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Предъявление иска" w:history="1">
        <w:r w:rsidRPr="00206F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12]</w:t>
        </w:r>
      </w:hyperlink>
      <w:r w:rsidRPr="0020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Форма и содержание искового заявления" w:history="1">
        <w:r w:rsidRPr="00206F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131]</w:t>
        </w:r>
      </w:hyperlink>
      <w:r w:rsidRPr="0020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6F9E" w:rsidRPr="00206F9E" w:rsidRDefault="00206F9E" w:rsidP="00206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9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Исковое заявление подается в суд в письменной форме.</w:t>
      </w:r>
    </w:p>
    <w:p w:rsidR="00206F9E" w:rsidRPr="00206F9E" w:rsidRDefault="00206F9E" w:rsidP="00206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9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исковом заявлении должны быть указаны:</w:t>
      </w:r>
    </w:p>
    <w:p w:rsidR="00206F9E" w:rsidRPr="00206F9E" w:rsidRDefault="00206F9E" w:rsidP="00206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9E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суда, в который подается заявление;</w:t>
      </w:r>
    </w:p>
    <w:p w:rsidR="00206F9E" w:rsidRPr="00206F9E" w:rsidRDefault="00206F9E" w:rsidP="00206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9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истца, его место жительства или, если истцом является организация, ее место нахождения, а также наименование представителя и его адрес, если заявление подается представителем;</w:t>
      </w:r>
    </w:p>
    <w:p w:rsidR="00206F9E" w:rsidRPr="00206F9E" w:rsidRDefault="00206F9E" w:rsidP="00206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9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наименование ответчика, его место жительства или, если ответчиком является организация, ее место нахождения;</w:t>
      </w:r>
    </w:p>
    <w:p w:rsidR="00206F9E" w:rsidRPr="00206F9E" w:rsidRDefault="00206F9E" w:rsidP="00206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9E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чем заключается нарушение либо угроза нарушения прав, свобод или законных интересов истца и его требования;</w:t>
      </w:r>
    </w:p>
    <w:p w:rsidR="00206F9E" w:rsidRPr="00206F9E" w:rsidRDefault="00206F9E" w:rsidP="00206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9E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обстоятельства, на которых истец основывает свои требования, и доказательства, подтверждающие эти обстоятельства;</w:t>
      </w:r>
    </w:p>
    <w:p w:rsidR="00206F9E" w:rsidRPr="00206F9E" w:rsidRDefault="00206F9E" w:rsidP="00206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9E">
        <w:rPr>
          <w:rFonts w:ascii="Times New Roman" w:eastAsia="Times New Roman" w:hAnsi="Times New Roman" w:cs="Times New Roman"/>
          <w:sz w:val="24"/>
          <w:szCs w:val="24"/>
          <w:lang w:eastAsia="ru-RU"/>
        </w:rPr>
        <w:t>6) цена иска, если он подлежит оценке, а также расчет взыскиваемых или оспариваемых денежных сумм;</w:t>
      </w:r>
    </w:p>
    <w:p w:rsidR="00206F9E" w:rsidRPr="00206F9E" w:rsidRDefault="00206F9E" w:rsidP="00206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9E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сведения о соблюдении досудебного порядка обращения к ответчику, если это установлено федеральным законом или предусмотрено договором сторон;</w:t>
      </w:r>
    </w:p>
    <w:p w:rsidR="00206F9E" w:rsidRPr="00206F9E" w:rsidRDefault="00206F9E" w:rsidP="00206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9E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перечень прилагаемых к заявлению документов.</w:t>
      </w:r>
    </w:p>
    <w:p w:rsidR="00206F9E" w:rsidRPr="00206F9E" w:rsidRDefault="00206F9E" w:rsidP="00206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могут быть указаны номера телефонов, факсов, адреса электронной почты истца, его представителя, ответчика, иные сведения, имеющие значение для рассмотрения и разрешения дела, а также изложены ходатайства истца.</w:t>
      </w:r>
    </w:p>
    <w:p w:rsidR="00206F9E" w:rsidRPr="00206F9E" w:rsidRDefault="00206F9E" w:rsidP="00206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06F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исковом заявлении, предъявляемом прокурором в защиту интересов Российской Федерации, субъектов Российской Федерации, муниципальных образований или в защиту прав, свобод и законных интересов неопределенного круга лиц, должно быть указано, в чем конкретно заключаются их интересы, какое право нарушено, а также должна содержаться ссылка на закон или иной нормативный правовой акт, предусматривающие способы защиты этих интересов.</w:t>
      </w:r>
      <w:proofErr w:type="gramEnd"/>
    </w:p>
    <w:p w:rsidR="00206F9E" w:rsidRPr="00206F9E" w:rsidRDefault="00206F9E" w:rsidP="00206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прокурору.</w:t>
      </w:r>
    </w:p>
    <w:p w:rsidR="00206F9E" w:rsidRPr="00206F9E" w:rsidRDefault="00206F9E" w:rsidP="00206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9E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Исковое заявление подписывается истцом или его представителем при наличии у него полномочий на подписание заявления и предъявление его в суд.</w:t>
      </w:r>
    </w:p>
    <w:p w:rsidR="00D440B1" w:rsidRDefault="00D440B1">
      <w:bookmarkStart w:id="0" w:name="_GoBack"/>
      <w:bookmarkEnd w:id="0"/>
    </w:p>
    <w:sectPr w:rsidR="00D4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9E"/>
    <w:rsid w:val="00206F9E"/>
    <w:rsid w:val="00D4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6F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06F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6F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06F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pk/13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pk/gl12/" TargetMode="External"/><Relationship Id="rId5" Type="http://schemas.openxmlformats.org/officeDocument/2006/relationships/hyperlink" Target="http://www.zakonrf.info/gp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2016-09-26T08:46:00Z</dcterms:created>
  <dcterms:modified xsi:type="dcterms:W3CDTF">2016-09-26T08:47:00Z</dcterms:modified>
</cp:coreProperties>
</file>