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A1F7F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7A1F7F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7A1F7F" w:rsidRPr="00623006" w:rsidRDefault="009E2BB0">
            <w:pPr>
              <w:pStyle w:val="afff"/>
              <w:rPr>
                <w:color w:val="000000" w:themeColor="text1"/>
              </w:rPr>
            </w:pPr>
            <w:r w:rsidRPr="00623006">
              <w:rPr>
                <w:rStyle w:val="a4"/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2300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2300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9E2BB0">
            <w:pPr>
              <w:pStyle w:val="aff6"/>
              <w:jc w:val="right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Утверждаю</w:t>
            </w:r>
          </w:p>
          <w:p w:rsidR="007A1F7F" w:rsidRPr="00623006" w:rsidRDefault="009E2BB0">
            <w:pPr>
              <w:pStyle w:val="aff6"/>
              <w:jc w:val="right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2300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2300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23006">
              <w:rPr>
                <w:color w:val="000000" w:themeColor="text1"/>
              </w:rPr>
              <w:t>]</w:t>
            </w:r>
          </w:p>
          <w:p w:rsidR="007A1F7F" w:rsidRPr="00623006" w:rsidRDefault="009E2BB0">
            <w:pPr>
              <w:pStyle w:val="aff6"/>
              <w:jc w:val="center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число, месяц, год</w:t>
            </w:r>
            <w:r w:rsidRPr="00623006">
              <w:rPr>
                <w:color w:val="000000" w:themeColor="text1"/>
              </w:rPr>
              <w:t>]</w:t>
            </w:r>
          </w:p>
          <w:p w:rsidR="007A1F7F" w:rsidRPr="00623006" w:rsidRDefault="009E2BB0">
            <w:pPr>
              <w:pStyle w:val="aff6"/>
              <w:jc w:val="center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М. П.</w:t>
            </w:r>
          </w:p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  <w:t>паспортиста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ind w:firstLine="698"/>
        <w:jc w:val="center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наименование организации, предприятия и т. п.</w:t>
      </w:r>
      <w:r w:rsidRPr="00623006">
        <w:rPr>
          <w:color w:val="000000" w:themeColor="text1"/>
        </w:rPr>
        <w:t>]</w:t>
      </w:r>
    </w:p>
    <w:p w:rsidR="007A1F7F" w:rsidRPr="00623006" w:rsidRDefault="009E7342">
      <w:pPr>
        <w:pStyle w:val="afa"/>
        <w:rPr>
          <w:color w:val="000000" w:themeColor="text1"/>
        </w:rPr>
      </w:pPr>
      <w:bookmarkStart w:id="1" w:name="sub_1163659164"/>
      <w:r w:rsidRPr="00623006">
        <w:rPr>
          <w:color w:val="000000" w:themeColor="text1"/>
          <w:sz w:val="16"/>
          <w:szCs w:val="16"/>
        </w:rPr>
        <w:t xml:space="preserve"> </w:t>
      </w:r>
    </w:p>
    <w:bookmarkEnd w:id="1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2" w:name="sub_100"/>
      <w:r w:rsidRPr="00623006">
        <w:rPr>
          <w:color w:val="000000" w:themeColor="text1"/>
        </w:rPr>
        <w:t>1. Общие положения</w:t>
      </w:r>
    </w:p>
    <w:bookmarkEnd w:id="2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1.1. Паспортист относится к категории специалистов и непосредственно подчиняется [</w:t>
      </w:r>
      <w:r w:rsidRPr="00623006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623006">
        <w:rPr>
          <w:color w:val="000000" w:themeColor="text1"/>
        </w:rPr>
        <w:t>].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1.2. На должность паспортиста принимается лицо, имеющее [</w:t>
      </w:r>
      <w:r w:rsidRPr="00623006">
        <w:rPr>
          <w:rStyle w:val="a3"/>
          <w:color w:val="000000" w:themeColor="text1"/>
        </w:rPr>
        <w:t>вписать нужное</w:t>
      </w:r>
      <w:r w:rsidRPr="00623006">
        <w:rPr>
          <w:color w:val="000000" w:themeColor="text1"/>
        </w:rPr>
        <w:t>] образование, без предъявления требований к стажу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1.3. Паспортист должен знать: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правилам прописки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контроля за прохождением служебных документов и материалов;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прописки и выписки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подготовки различного вида справок;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основы организации труда;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пользования компьютерной техникой;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- основы </w:t>
      </w:r>
      <w:r w:rsidRPr="00623006">
        <w:rPr>
          <w:rStyle w:val="a4"/>
          <w:color w:val="000000" w:themeColor="text1"/>
        </w:rPr>
        <w:t>трудового законодательства</w:t>
      </w:r>
      <w:r w:rsidRPr="00623006">
        <w:rPr>
          <w:color w:val="000000" w:themeColor="text1"/>
        </w:rPr>
        <w:t>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внутреннего трудового распорядка;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и нормы охраны труда и пожарной безопасности.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3" w:name="sub_200"/>
      <w:r w:rsidRPr="00623006">
        <w:rPr>
          <w:color w:val="000000" w:themeColor="text1"/>
        </w:rPr>
        <w:t>2. Должностные обязанности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На паспортиста возлагаются следующие должностные обязанности: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2.1. Проверка паспортов и документов, предъявляемых для прописки.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2.2. Осуществление прописки и выписки граждан согласно установленному порядку.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 Подготовка справок установленной формы для выдачи их населению.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2.4. Ведение паспортного учета по картотеке с использованием компьютерной техники.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lastRenderedPageBreak/>
        <w:t>2.5. Обеспечение сохранности и достоверности сведений картотеки паспортного учета, проведение их сверки.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 Осуществление контроля за соблюдением паспортного режима гражданами.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2.7. Выполнение иных обязанностей, связанных с ведением работы по регистрации и документированию граждан.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2.8. Ведение установленной отчетности.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2.9. [</w:t>
      </w:r>
      <w:r w:rsidRPr="00623006">
        <w:rPr>
          <w:rStyle w:val="a3"/>
          <w:color w:val="000000" w:themeColor="text1"/>
        </w:rPr>
        <w:t>Другие должностные обязанности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4" w:name="sub_300"/>
      <w:r w:rsidRPr="00623006">
        <w:rPr>
          <w:color w:val="000000" w:themeColor="text1"/>
        </w:rPr>
        <w:t>3. Права</w:t>
      </w:r>
    </w:p>
    <w:bookmarkEnd w:id="4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На все предусмотренные </w:t>
      </w:r>
      <w:r w:rsidRPr="00623006">
        <w:rPr>
          <w:rStyle w:val="a4"/>
          <w:color w:val="000000" w:themeColor="text1"/>
        </w:rPr>
        <w:t>законодательством</w:t>
      </w:r>
      <w:r w:rsidRPr="00623006">
        <w:rPr>
          <w:color w:val="000000" w:themeColor="text1"/>
        </w:rPr>
        <w:t xml:space="preserve"> социальные гарантии.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3.5. Повышать свою профессиональную квалификацию.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3.6. [</w:t>
      </w:r>
      <w:r w:rsidRPr="00623006">
        <w:rPr>
          <w:rStyle w:val="a3"/>
          <w:color w:val="000000" w:themeColor="text1"/>
        </w:rPr>
        <w:t xml:space="preserve">Иные права, предусмотренные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5" w:name="sub_400"/>
      <w:r w:rsidRPr="00623006">
        <w:rPr>
          <w:color w:val="000000" w:themeColor="text1"/>
        </w:rPr>
        <w:t>4. Ответственность</w:t>
      </w:r>
    </w:p>
    <w:bookmarkEnd w:id="5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23006">
        <w:rPr>
          <w:rStyle w:val="a4"/>
          <w:color w:val="000000" w:themeColor="text1"/>
        </w:rPr>
        <w:t>трудовым</w:t>
      </w:r>
      <w:r w:rsidRPr="00623006">
        <w:rPr>
          <w:color w:val="000000" w:themeColor="text1"/>
        </w:rPr>
        <w:t xml:space="preserve"> и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23006">
        <w:rPr>
          <w:rStyle w:val="a4"/>
          <w:color w:val="000000" w:themeColor="text1"/>
        </w:rPr>
        <w:t>административным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уголовным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 разработана в соответствии с [</w:t>
      </w:r>
      <w:r w:rsidRPr="00623006">
        <w:rPr>
          <w:rStyle w:val="a3"/>
          <w:color w:val="000000" w:themeColor="text1"/>
        </w:rPr>
        <w:t>наименование, номер и дата документа</w:t>
      </w:r>
      <w:r w:rsidRPr="00623006">
        <w:rPr>
          <w:color w:val="000000" w:themeColor="text1"/>
        </w:rPr>
        <w:t>]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Руководитель кадровой службы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p w:rsidR="007A1F7F" w:rsidRPr="00623006" w:rsidRDefault="007A1F7F" w:rsidP="009E7342">
      <w:pPr>
        <w:jc w:val="right"/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Согласовано: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должность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p w:rsidR="007A1F7F" w:rsidRPr="00623006" w:rsidRDefault="007A1F7F" w:rsidP="009E7342">
      <w:pPr>
        <w:jc w:val="right"/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С инструкцией ознакомлен: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lastRenderedPageBreak/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p w:rsidR="009E2BB0" w:rsidRPr="00623006" w:rsidRDefault="009E2BB0">
      <w:pPr>
        <w:rPr>
          <w:color w:val="000000" w:themeColor="text1"/>
        </w:rPr>
      </w:pPr>
    </w:p>
    <w:sectPr w:rsidR="009E2BB0" w:rsidRPr="006230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2"/>
    <w:rsid w:val="00623006"/>
    <w:rsid w:val="007A1F7F"/>
    <w:rsid w:val="009E2BB0"/>
    <w:rsid w:val="009E7342"/>
    <w:rsid w:val="00A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Лидия Окольникова</cp:lastModifiedBy>
  <cp:revision>2</cp:revision>
  <dcterms:created xsi:type="dcterms:W3CDTF">2017-02-23T07:49:00Z</dcterms:created>
  <dcterms:modified xsi:type="dcterms:W3CDTF">2017-02-23T07:49:00Z</dcterms:modified>
  <cp:category>prom-nadzor.ru</cp:category>
</cp:coreProperties>
</file>